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2"/>
        <w:gridCol w:w="2971"/>
        <w:gridCol w:w="1358"/>
        <w:gridCol w:w="1337"/>
        <w:gridCol w:w="3592"/>
        <w:gridCol w:w="2334"/>
        <w:gridCol w:w="2126"/>
      </w:tblGrid>
      <w:tr w:rsidR="00CD0DD2" w:rsidTr="00B0168C">
        <w:tc>
          <w:tcPr>
            <w:tcW w:w="520" w:type="dxa"/>
          </w:tcPr>
          <w:p w:rsidR="00181A76" w:rsidRDefault="00181A76"/>
        </w:tc>
        <w:tc>
          <w:tcPr>
            <w:tcW w:w="3156" w:type="dxa"/>
          </w:tcPr>
          <w:p w:rsidR="00D46404" w:rsidRDefault="00D46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Vändra Gümnaasium</w:t>
            </w:r>
          </w:p>
          <w:p w:rsidR="00181A76" w:rsidRPr="000A78F5" w:rsidRDefault="009721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Karjääriteenuste korralduskava</w:t>
            </w:r>
            <w:r w:rsidR="00683DCB">
              <w:rPr>
                <w:b/>
                <w:sz w:val="24"/>
                <w:szCs w:val="24"/>
              </w:rPr>
              <w:t xml:space="preserve"> </w:t>
            </w:r>
            <w:r w:rsidR="000A78F5" w:rsidRPr="000A78F5">
              <w:rPr>
                <w:b/>
                <w:sz w:val="24"/>
                <w:szCs w:val="24"/>
              </w:rPr>
              <w:t xml:space="preserve"> 2012 -13</w:t>
            </w:r>
          </w:p>
        </w:tc>
        <w:tc>
          <w:tcPr>
            <w:tcW w:w="1149" w:type="dxa"/>
          </w:tcPr>
          <w:p w:rsidR="00181A76" w:rsidRPr="000A78F5" w:rsidRDefault="00181A76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181A76" w:rsidRPr="000A78F5" w:rsidRDefault="00181A76">
            <w:pPr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181A76" w:rsidRPr="000A78F5" w:rsidRDefault="00181A76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181A76" w:rsidRPr="000A78F5" w:rsidRDefault="00181A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A76" w:rsidRPr="000A78F5" w:rsidRDefault="00181A76">
            <w:pPr>
              <w:rPr>
                <w:b/>
                <w:sz w:val="24"/>
                <w:szCs w:val="24"/>
              </w:rPr>
            </w:pPr>
          </w:p>
        </w:tc>
      </w:tr>
      <w:tr w:rsidR="00CD0DD2" w:rsidTr="00B0168C">
        <w:trPr>
          <w:trHeight w:val="1137"/>
        </w:trPr>
        <w:tc>
          <w:tcPr>
            <w:tcW w:w="520" w:type="dxa"/>
          </w:tcPr>
          <w:p w:rsidR="00B0168C" w:rsidRDefault="00B0168C"/>
        </w:tc>
        <w:tc>
          <w:tcPr>
            <w:tcW w:w="3156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Tegevus / Tegevuse kirjeldus</w:t>
            </w:r>
          </w:p>
        </w:tc>
        <w:tc>
          <w:tcPr>
            <w:tcW w:w="1149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Aeg</w:t>
            </w:r>
          </w:p>
        </w:tc>
        <w:tc>
          <w:tcPr>
            <w:tcW w:w="1395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Sihtrühm</w:t>
            </w:r>
          </w:p>
        </w:tc>
        <w:tc>
          <w:tcPr>
            <w:tcW w:w="3946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Tegevuse tulemus</w:t>
            </w:r>
            <w:r w:rsidR="005D5D0C">
              <w:rPr>
                <w:b/>
                <w:sz w:val="24"/>
                <w:szCs w:val="24"/>
              </w:rPr>
              <w:t>, hindamiskriteerium</w:t>
            </w:r>
          </w:p>
        </w:tc>
        <w:tc>
          <w:tcPr>
            <w:tcW w:w="1928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Ressursid</w:t>
            </w:r>
          </w:p>
        </w:tc>
        <w:tc>
          <w:tcPr>
            <w:tcW w:w="2126" w:type="dxa"/>
          </w:tcPr>
          <w:p w:rsidR="00B0168C" w:rsidRPr="000A78F5" w:rsidRDefault="00B0168C" w:rsidP="00EB12F9">
            <w:pPr>
              <w:rPr>
                <w:b/>
                <w:sz w:val="24"/>
                <w:szCs w:val="24"/>
              </w:rPr>
            </w:pPr>
            <w:r w:rsidRPr="000A78F5">
              <w:rPr>
                <w:b/>
                <w:sz w:val="24"/>
                <w:szCs w:val="24"/>
              </w:rPr>
              <w:t>Vastutaja</w:t>
            </w:r>
          </w:p>
        </w:tc>
      </w:tr>
      <w:tr w:rsidR="00CD0DD2" w:rsidTr="00B0168C">
        <w:tc>
          <w:tcPr>
            <w:tcW w:w="520" w:type="dxa"/>
          </w:tcPr>
          <w:p w:rsidR="00B0168C" w:rsidRDefault="00B0168C" w:rsidP="00EB12F9">
            <w:r>
              <w:t>1</w:t>
            </w:r>
          </w:p>
        </w:tc>
        <w:tc>
          <w:tcPr>
            <w:tcW w:w="3156" w:type="dxa"/>
          </w:tcPr>
          <w:p w:rsidR="00B0168C" w:rsidRDefault="00B0168C" w:rsidP="00EB12F9">
            <w:r>
              <w:t>Läbiv teema karjäär ja selle kujunemine – aineõpetajad lähtuvalt kinnitatud õppekavast käsitlevad teemat ainetundides</w:t>
            </w:r>
          </w:p>
        </w:tc>
        <w:tc>
          <w:tcPr>
            <w:tcW w:w="1149" w:type="dxa"/>
          </w:tcPr>
          <w:p w:rsidR="00B0168C" w:rsidRDefault="00B0168C" w:rsidP="00EB12F9">
            <w:r>
              <w:t>õppeaasta</w:t>
            </w:r>
          </w:p>
        </w:tc>
        <w:tc>
          <w:tcPr>
            <w:tcW w:w="1395" w:type="dxa"/>
          </w:tcPr>
          <w:p w:rsidR="00B0168C" w:rsidRDefault="00B0168C" w:rsidP="00EB12F9">
            <w:r>
              <w:t>1.- 12. kl.</w:t>
            </w:r>
          </w:p>
        </w:tc>
        <w:tc>
          <w:tcPr>
            <w:tcW w:w="3946" w:type="dxa"/>
          </w:tcPr>
          <w:p w:rsidR="00B0168C" w:rsidRDefault="00B0168C" w:rsidP="00EB12F9">
            <w:r>
              <w:t>Õpilased on teadlikud antud aine ja tööturu seostest, oskavad hinnata enda</w:t>
            </w:r>
            <w:r w:rsidR="00A51A56">
              <w:t xml:space="preserve"> </w:t>
            </w:r>
            <w:r>
              <w:t xml:space="preserve"> võimalusi arvestades oskusi, teadmisi</w:t>
            </w:r>
          </w:p>
        </w:tc>
        <w:tc>
          <w:tcPr>
            <w:tcW w:w="1928" w:type="dxa"/>
          </w:tcPr>
          <w:p w:rsidR="00B0168C" w:rsidRDefault="006229BB" w:rsidP="00EB12F9">
            <w:r>
              <w:t>A</w:t>
            </w:r>
            <w:r w:rsidR="00B0168C">
              <w:t>eg</w:t>
            </w:r>
          </w:p>
        </w:tc>
        <w:tc>
          <w:tcPr>
            <w:tcW w:w="2126" w:type="dxa"/>
          </w:tcPr>
          <w:p w:rsidR="00B0168C" w:rsidRDefault="00B0168C" w:rsidP="00EB12F9">
            <w:r>
              <w:t>Aineõpetajad, klassiõpetajad</w:t>
            </w:r>
          </w:p>
        </w:tc>
      </w:tr>
      <w:tr w:rsidR="00CD0DD2" w:rsidTr="00B0168C">
        <w:tc>
          <w:tcPr>
            <w:tcW w:w="520" w:type="dxa"/>
          </w:tcPr>
          <w:p w:rsidR="00B0168C" w:rsidRDefault="00B0168C" w:rsidP="00EB12F9">
            <w:r>
              <w:t>2</w:t>
            </w:r>
          </w:p>
        </w:tc>
        <w:tc>
          <w:tcPr>
            <w:tcW w:w="3156" w:type="dxa"/>
          </w:tcPr>
          <w:p w:rsidR="00B0168C" w:rsidRDefault="00B0168C" w:rsidP="00EB12F9">
            <w:r>
              <w:t>Infostend –sisaldab infot, mis toetab karjäärivalikute tegemist, uueneb pidevalt</w:t>
            </w:r>
          </w:p>
        </w:tc>
        <w:tc>
          <w:tcPr>
            <w:tcW w:w="1149" w:type="dxa"/>
          </w:tcPr>
          <w:p w:rsidR="00B0168C" w:rsidRDefault="00B0168C" w:rsidP="00EB12F9">
            <w:r>
              <w:t>õppeaasta</w:t>
            </w:r>
          </w:p>
        </w:tc>
        <w:tc>
          <w:tcPr>
            <w:tcW w:w="1395" w:type="dxa"/>
          </w:tcPr>
          <w:p w:rsidR="00B0168C" w:rsidRDefault="00B0168C" w:rsidP="00EB12F9">
            <w:r>
              <w:t xml:space="preserve">1.-12. </w:t>
            </w:r>
            <w:r w:rsidR="005C1505">
              <w:t>K</w:t>
            </w:r>
            <w:r>
              <w:t>l.</w:t>
            </w:r>
          </w:p>
        </w:tc>
        <w:tc>
          <w:tcPr>
            <w:tcW w:w="3946" w:type="dxa"/>
          </w:tcPr>
          <w:p w:rsidR="00B0168C" w:rsidRDefault="00B0168C" w:rsidP="00EB12F9">
            <w:r>
              <w:t>Õpilased on informeeritud toimuvatest kooli, maakonna, vabariigi üritustest, milles on võimalik osaleda</w:t>
            </w:r>
          </w:p>
        </w:tc>
        <w:tc>
          <w:tcPr>
            <w:tcW w:w="1928" w:type="dxa"/>
          </w:tcPr>
          <w:p w:rsidR="00B0168C" w:rsidRDefault="00B0168C" w:rsidP="00EB12F9">
            <w:r>
              <w:t>Aeg, stend</w:t>
            </w:r>
          </w:p>
        </w:tc>
        <w:tc>
          <w:tcPr>
            <w:tcW w:w="2126" w:type="dxa"/>
          </w:tcPr>
          <w:p w:rsidR="00B0168C" w:rsidRDefault="00B0168C" w:rsidP="00EB12F9">
            <w:r>
              <w:t>Karjäärikoordinaator, infojuht</w:t>
            </w:r>
          </w:p>
        </w:tc>
      </w:tr>
      <w:tr w:rsidR="00CD0DD2" w:rsidTr="00B0168C">
        <w:tc>
          <w:tcPr>
            <w:tcW w:w="520" w:type="dxa"/>
          </w:tcPr>
          <w:p w:rsidR="00B0168C" w:rsidRDefault="00B0168C" w:rsidP="00EB12F9">
            <w:r>
              <w:t>3</w:t>
            </w:r>
          </w:p>
        </w:tc>
        <w:tc>
          <w:tcPr>
            <w:tcW w:w="3156" w:type="dxa"/>
          </w:tcPr>
          <w:p w:rsidR="00B0168C" w:rsidRDefault="00B0168C" w:rsidP="00EB12F9">
            <w:r>
              <w:t>Kodulehe karjäärilink- sisaldab infot Rajaleidjast, koolis toimuvatest üritustest, uueneb pidevalt</w:t>
            </w:r>
          </w:p>
        </w:tc>
        <w:tc>
          <w:tcPr>
            <w:tcW w:w="1149" w:type="dxa"/>
          </w:tcPr>
          <w:p w:rsidR="00B0168C" w:rsidRDefault="00B0168C" w:rsidP="00EB12F9">
            <w:r>
              <w:t>õppeaasta</w:t>
            </w:r>
          </w:p>
        </w:tc>
        <w:tc>
          <w:tcPr>
            <w:tcW w:w="1395" w:type="dxa"/>
          </w:tcPr>
          <w:p w:rsidR="00B0168C" w:rsidRDefault="00165691" w:rsidP="00EB12F9">
            <w:r>
              <w:t xml:space="preserve">1.- 12. </w:t>
            </w:r>
            <w:r w:rsidR="005C1505">
              <w:t>K</w:t>
            </w:r>
            <w:r w:rsidR="00B0168C">
              <w:t>l.</w:t>
            </w:r>
          </w:p>
        </w:tc>
        <w:tc>
          <w:tcPr>
            <w:tcW w:w="3946" w:type="dxa"/>
          </w:tcPr>
          <w:p w:rsidR="00B0168C" w:rsidRDefault="00B0168C" w:rsidP="00EB12F9">
            <w:r>
              <w:t>Õpilased on informeeritud koolis toimuvatest karjäärivalikute tegemist abistavatest sündmustest</w:t>
            </w:r>
            <w:r w:rsidR="007A2631">
              <w:t xml:space="preserve"> ja osaleb nendes.</w:t>
            </w:r>
          </w:p>
        </w:tc>
        <w:tc>
          <w:tcPr>
            <w:tcW w:w="1928" w:type="dxa"/>
          </w:tcPr>
          <w:p w:rsidR="00B0168C" w:rsidRDefault="00B0168C" w:rsidP="00EB12F9">
            <w:r>
              <w:t>Aeg, tehnilised vahendid</w:t>
            </w:r>
          </w:p>
        </w:tc>
        <w:tc>
          <w:tcPr>
            <w:tcW w:w="2126" w:type="dxa"/>
          </w:tcPr>
          <w:p w:rsidR="00B0168C" w:rsidRDefault="00B0168C" w:rsidP="00EB12F9">
            <w:r>
              <w:t>Karjäärikoordinaator</w:t>
            </w:r>
          </w:p>
        </w:tc>
      </w:tr>
      <w:tr w:rsidR="00C33A8F" w:rsidTr="00B0168C">
        <w:tc>
          <w:tcPr>
            <w:tcW w:w="520" w:type="dxa"/>
          </w:tcPr>
          <w:p w:rsidR="005C1505" w:rsidRDefault="005C1505" w:rsidP="00EB12F9">
            <w:r>
              <w:t>4</w:t>
            </w:r>
          </w:p>
        </w:tc>
        <w:tc>
          <w:tcPr>
            <w:tcW w:w="3156" w:type="dxa"/>
          </w:tcPr>
          <w:p w:rsidR="005C1505" w:rsidRDefault="005C1505" w:rsidP="00EB12F9">
            <w:r>
              <w:t>Karjääriinfo vahendamine kooli raamatukogus</w:t>
            </w:r>
          </w:p>
        </w:tc>
        <w:tc>
          <w:tcPr>
            <w:tcW w:w="1149" w:type="dxa"/>
          </w:tcPr>
          <w:p w:rsidR="005C1505" w:rsidRDefault="005C1505" w:rsidP="00EB12F9">
            <w:r>
              <w:t>õppeaasta</w:t>
            </w:r>
          </w:p>
        </w:tc>
        <w:tc>
          <w:tcPr>
            <w:tcW w:w="1395" w:type="dxa"/>
          </w:tcPr>
          <w:p w:rsidR="005C1505" w:rsidRDefault="00CD0DD2" w:rsidP="00CD0DD2">
            <w:r>
              <w:t xml:space="preserve">5.-12. </w:t>
            </w:r>
          </w:p>
        </w:tc>
        <w:tc>
          <w:tcPr>
            <w:tcW w:w="3946" w:type="dxa"/>
          </w:tcPr>
          <w:p w:rsidR="005C1505" w:rsidRDefault="00CD0DD2" w:rsidP="00EB12F9">
            <w:r>
              <w:t xml:space="preserve">Õpilased on informeeritud materjalidest, mis kergendavad kutsevaliku tegemist, edasiõppimisvõimaluste leidmist </w:t>
            </w:r>
          </w:p>
        </w:tc>
        <w:tc>
          <w:tcPr>
            <w:tcW w:w="1928" w:type="dxa"/>
          </w:tcPr>
          <w:p w:rsidR="005C1505" w:rsidRDefault="00CD0DD2" w:rsidP="00EB12F9">
            <w:r>
              <w:t>Aeg, riiul</w:t>
            </w:r>
          </w:p>
        </w:tc>
        <w:tc>
          <w:tcPr>
            <w:tcW w:w="2126" w:type="dxa"/>
          </w:tcPr>
          <w:p w:rsidR="005C1505" w:rsidRDefault="00CD0DD2" w:rsidP="00EB12F9">
            <w:r>
              <w:t>Raamatukoguhoidja, karjäärikoordinaator</w:t>
            </w:r>
          </w:p>
        </w:tc>
      </w:tr>
      <w:tr w:rsidR="00CD0DD2" w:rsidTr="00B0168C">
        <w:tc>
          <w:tcPr>
            <w:tcW w:w="520" w:type="dxa"/>
          </w:tcPr>
          <w:p w:rsidR="00B0168C" w:rsidRDefault="00D36884">
            <w:r>
              <w:t>5</w:t>
            </w:r>
          </w:p>
        </w:tc>
        <w:tc>
          <w:tcPr>
            <w:tcW w:w="3156" w:type="dxa"/>
          </w:tcPr>
          <w:p w:rsidR="00B0168C" w:rsidRDefault="00165691">
            <w:r>
              <w:t>Karjääriõpe – 8. Ja 9. klasside õpilastele tunniplaanitund vastavalt õppekavas antud teemadele</w:t>
            </w:r>
          </w:p>
        </w:tc>
        <w:tc>
          <w:tcPr>
            <w:tcW w:w="1149" w:type="dxa"/>
          </w:tcPr>
          <w:p w:rsidR="00B0168C" w:rsidRDefault="00165691">
            <w:r>
              <w:t>õppeaasta</w:t>
            </w:r>
          </w:p>
        </w:tc>
        <w:tc>
          <w:tcPr>
            <w:tcW w:w="1395" w:type="dxa"/>
          </w:tcPr>
          <w:p w:rsidR="00B0168C" w:rsidRDefault="00165691">
            <w:r>
              <w:t>8. – 9. klass</w:t>
            </w:r>
          </w:p>
        </w:tc>
        <w:tc>
          <w:tcPr>
            <w:tcW w:w="3946" w:type="dxa"/>
          </w:tcPr>
          <w:p w:rsidR="00B0168C" w:rsidRDefault="00165691">
            <w:r>
              <w:t xml:space="preserve">Õpilane tunneb iseennast, karjääriplaneerimise põhimõtteid, on informeeritud edasiõppimise võimalustest. Õpilane koostab enda karjääriplaani 9. </w:t>
            </w:r>
            <w:r w:rsidR="007A2631">
              <w:t>k</w:t>
            </w:r>
            <w:r>
              <w:t>lassis</w:t>
            </w:r>
            <w:r w:rsidR="007A2631">
              <w:t>; 8. klassis kokkuvõttev mina-pildi  koostamine</w:t>
            </w:r>
          </w:p>
        </w:tc>
        <w:tc>
          <w:tcPr>
            <w:tcW w:w="1928" w:type="dxa"/>
          </w:tcPr>
          <w:p w:rsidR="00B0168C" w:rsidRDefault="00165691" w:rsidP="00662775">
            <w:r>
              <w:t>Aeg, tehnilised vahendid</w:t>
            </w:r>
          </w:p>
        </w:tc>
        <w:tc>
          <w:tcPr>
            <w:tcW w:w="2126" w:type="dxa"/>
          </w:tcPr>
          <w:p w:rsidR="00B0168C" w:rsidRDefault="00165691">
            <w:r>
              <w:t>karjääriõpetuse õpetaja</w:t>
            </w:r>
          </w:p>
        </w:tc>
      </w:tr>
      <w:tr w:rsidR="0081694B" w:rsidTr="00B0168C">
        <w:tc>
          <w:tcPr>
            <w:tcW w:w="520" w:type="dxa"/>
          </w:tcPr>
          <w:p w:rsidR="0081694B" w:rsidRDefault="0081694B">
            <w:r>
              <w:t>6</w:t>
            </w:r>
          </w:p>
        </w:tc>
        <w:tc>
          <w:tcPr>
            <w:tcW w:w="3156" w:type="dxa"/>
          </w:tcPr>
          <w:p w:rsidR="0081694B" w:rsidRDefault="0081694B">
            <w:r>
              <w:t>Karjääriõpe 12. klassis</w:t>
            </w:r>
          </w:p>
        </w:tc>
        <w:tc>
          <w:tcPr>
            <w:tcW w:w="1149" w:type="dxa"/>
          </w:tcPr>
          <w:p w:rsidR="0081694B" w:rsidRDefault="0081694B">
            <w:r>
              <w:t>õppeaasta</w:t>
            </w:r>
          </w:p>
        </w:tc>
        <w:tc>
          <w:tcPr>
            <w:tcW w:w="1395" w:type="dxa"/>
          </w:tcPr>
          <w:p w:rsidR="0081694B" w:rsidRDefault="0081694B">
            <w:r>
              <w:t>12. klass valikaine</w:t>
            </w:r>
          </w:p>
        </w:tc>
        <w:tc>
          <w:tcPr>
            <w:tcW w:w="3946" w:type="dxa"/>
          </w:tcPr>
          <w:p w:rsidR="0081694B" w:rsidRDefault="0081694B">
            <w:r>
              <w:t xml:space="preserve">Õpilane tunneb iseennast, karjääriplaneerimise põhimõtteid, on </w:t>
            </w:r>
            <w:r>
              <w:lastRenderedPageBreak/>
              <w:t>informeeritud edasiõppimise võimalustest. Õpilane langetab otsuse riigieksamite valiku, edasiõppimise või tööle minemise kohta pärast kooli lõpetamist</w:t>
            </w:r>
          </w:p>
        </w:tc>
        <w:tc>
          <w:tcPr>
            <w:tcW w:w="1928" w:type="dxa"/>
          </w:tcPr>
          <w:p w:rsidR="0081694B" w:rsidRDefault="0081694B" w:rsidP="00662775">
            <w:r>
              <w:lastRenderedPageBreak/>
              <w:t>Aeg, tehnilised vahendid, inimesed</w:t>
            </w:r>
          </w:p>
        </w:tc>
        <w:tc>
          <w:tcPr>
            <w:tcW w:w="2126" w:type="dxa"/>
          </w:tcPr>
          <w:p w:rsidR="0081694B" w:rsidRDefault="0081694B">
            <w:r>
              <w:t>Karjääriõpetuse õpetaja</w:t>
            </w:r>
          </w:p>
        </w:tc>
      </w:tr>
      <w:tr w:rsidR="00662775" w:rsidTr="00B0168C">
        <w:tc>
          <w:tcPr>
            <w:tcW w:w="520" w:type="dxa"/>
          </w:tcPr>
          <w:p w:rsidR="00662775" w:rsidRDefault="00ED5853">
            <w:r>
              <w:lastRenderedPageBreak/>
              <w:t>7</w:t>
            </w:r>
          </w:p>
        </w:tc>
        <w:tc>
          <w:tcPr>
            <w:tcW w:w="3156" w:type="dxa"/>
          </w:tcPr>
          <w:p w:rsidR="00662775" w:rsidRDefault="00232938" w:rsidP="00232938">
            <w:r>
              <w:t>K</w:t>
            </w:r>
            <w:r w:rsidR="00662775">
              <w:t>oos</w:t>
            </w:r>
            <w:r>
              <w:t xml:space="preserve">töö </w:t>
            </w:r>
            <w:r w:rsidR="00662775">
              <w:t xml:space="preserve"> </w:t>
            </w:r>
            <w:r>
              <w:t>Pärnu Õppenõustamiskeskuse Karjääriteenistuse karjäärinõustajatega</w:t>
            </w:r>
          </w:p>
        </w:tc>
        <w:tc>
          <w:tcPr>
            <w:tcW w:w="1149" w:type="dxa"/>
          </w:tcPr>
          <w:p w:rsidR="00662775" w:rsidRDefault="00662775">
            <w:r>
              <w:t>õppeaasta</w:t>
            </w:r>
          </w:p>
        </w:tc>
        <w:tc>
          <w:tcPr>
            <w:tcW w:w="1395" w:type="dxa"/>
          </w:tcPr>
          <w:p w:rsidR="00662775" w:rsidRDefault="00662775">
            <w:r>
              <w:t>8.-9. klass</w:t>
            </w:r>
          </w:p>
        </w:tc>
        <w:tc>
          <w:tcPr>
            <w:tcW w:w="3946" w:type="dxa"/>
          </w:tcPr>
          <w:p w:rsidR="00662775" w:rsidRDefault="00662775">
            <w:r>
              <w:t>Õpilane on informeeritud ja täitnud teemakohased töölehed</w:t>
            </w:r>
          </w:p>
        </w:tc>
        <w:tc>
          <w:tcPr>
            <w:tcW w:w="1928" w:type="dxa"/>
          </w:tcPr>
          <w:p w:rsidR="00662775" w:rsidRDefault="00662775">
            <w:r>
              <w:t>aeg, inimesed (esinejad Pärnu Õppenõustamiskeskuse Karjääriteenistusest)</w:t>
            </w:r>
          </w:p>
        </w:tc>
        <w:tc>
          <w:tcPr>
            <w:tcW w:w="2126" w:type="dxa"/>
          </w:tcPr>
          <w:p w:rsidR="00662775" w:rsidRDefault="00662775">
            <w:r>
              <w:t>karjäärkoordinaator</w:t>
            </w:r>
          </w:p>
        </w:tc>
      </w:tr>
      <w:tr w:rsidR="00CD0DD2" w:rsidTr="00B0168C">
        <w:tc>
          <w:tcPr>
            <w:tcW w:w="520" w:type="dxa"/>
          </w:tcPr>
          <w:p w:rsidR="00B0168C" w:rsidRDefault="00ED5853">
            <w:r>
              <w:t>8</w:t>
            </w:r>
          </w:p>
        </w:tc>
        <w:tc>
          <w:tcPr>
            <w:tcW w:w="3156" w:type="dxa"/>
          </w:tcPr>
          <w:p w:rsidR="00B0168C" w:rsidRDefault="007A2631">
            <w:r>
              <w:t>Arenguvestlus – õpilasega individuaalne vestlus tema võimalustest vastavalt huvidele, võimetele</w:t>
            </w:r>
          </w:p>
        </w:tc>
        <w:tc>
          <w:tcPr>
            <w:tcW w:w="1149" w:type="dxa"/>
          </w:tcPr>
          <w:p w:rsidR="00B0168C" w:rsidRDefault="007A2631">
            <w:r>
              <w:t>õppeaasta</w:t>
            </w:r>
          </w:p>
        </w:tc>
        <w:tc>
          <w:tcPr>
            <w:tcW w:w="1395" w:type="dxa"/>
          </w:tcPr>
          <w:p w:rsidR="00B0168C" w:rsidRDefault="007A2631" w:rsidP="007A2631">
            <w:r>
              <w:t>1.-12.klass</w:t>
            </w:r>
          </w:p>
        </w:tc>
        <w:tc>
          <w:tcPr>
            <w:tcW w:w="3946" w:type="dxa"/>
          </w:tcPr>
          <w:p w:rsidR="00B0168C" w:rsidRDefault="007A2631">
            <w:r>
              <w:t>Õpilane ja lapsevanem on teadlik õpilase soovidest, võimalustest tulevikuks.  Täidetud  arenguvestluse tööleht</w:t>
            </w:r>
          </w:p>
        </w:tc>
        <w:tc>
          <w:tcPr>
            <w:tcW w:w="1928" w:type="dxa"/>
          </w:tcPr>
          <w:p w:rsidR="00B0168C" w:rsidRDefault="007A2631">
            <w:r>
              <w:t>Aeg</w:t>
            </w:r>
          </w:p>
        </w:tc>
        <w:tc>
          <w:tcPr>
            <w:tcW w:w="2126" w:type="dxa"/>
          </w:tcPr>
          <w:p w:rsidR="00B0168C" w:rsidRDefault="007A2631">
            <w:r>
              <w:t>Klassijuhataja</w:t>
            </w:r>
          </w:p>
        </w:tc>
      </w:tr>
      <w:tr w:rsidR="00CD0DD2" w:rsidTr="00B0168C">
        <w:tc>
          <w:tcPr>
            <w:tcW w:w="520" w:type="dxa"/>
          </w:tcPr>
          <w:p w:rsidR="00B0168C" w:rsidRDefault="00ED5853">
            <w:r>
              <w:t>9</w:t>
            </w:r>
          </w:p>
        </w:tc>
        <w:tc>
          <w:tcPr>
            <w:tcW w:w="3156" w:type="dxa"/>
          </w:tcPr>
          <w:p w:rsidR="00B0168C" w:rsidRDefault="00A54F9E">
            <w:r>
              <w:t>Infomess Teeviit</w:t>
            </w:r>
          </w:p>
        </w:tc>
        <w:tc>
          <w:tcPr>
            <w:tcW w:w="1149" w:type="dxa"/>
          </w:tcPr>
          <w:p w:rsidR="00B0168C" w:rsidRDefault="00A54F9E">
            <w:r>
              <w:t>detsember</w:t>
            </w:r>
          </w:p>
        </w:tc>
        <w:tc>
          <w:tcPr>
            <w:tcW w:w="1395" w:type="dxa"/>
          </w:tcPr>
          <w:p w:rsidR="00B0168C" w:rsidRDefault="00A54F9E">
            <w:r>
              <w:t>11. 12. klass</w:t>
            </w:r>
          </w:p>
        </w:tc>
        <w:tc>
          <w:tcPr>
            <w:tcW w:w="3946" w:type="dxa"/>
          </w:tcPr>
          <w:p w:rsidR="00B0168C" w:rsidRDefault="00A54F9E">
            <w:r>
              <w:t>Õpilased on teadlikud erinevatest koolidest ja ametitest. Kogutud info endale vajalikest koolidest, ametitest</w:t>
            </w:r>
          </w:p>
        </w:tc>
        <w:tc>
          <w:tcPr>
            <w:tcW w:w="1928" w:type="dxa"/>
          </w:tcPr>
          <w:p w:rsidR="00B0168C" w:rsidRDefault="00A54F9E">
            <w:r>
              <w:t>Aeg, transport</w:t>
            </w:r>
          </w:p>
        </w:tc>
        <w:tc>
          <w:tcPr>
            <w:tcW w:w="2126" w:type="dxa"/>
          </w:tcPr>
          <w:p w:rsidR="00B0168C" w:rsidRDefault="00A54F9E">
            <w:r>
              <w:t>Karjäärikoordinaator,</w:t>
            </w:r>
          </w:p>
          <w:p w:rsidR="00A54F9E" w:rsidRDefault="00A54F9E">
            <w:r>
              <w:t>Klassijuhataja,</w:t>
            </w:r>
          </w:p>
          <w:p w:rsidR="00A54F9E" w:rsidRDefault="00527046">
            <w:r>
              <w:t>huviju</w:t>
            </w:r>
            <w:r w:rsidR="00054EB1">
              <w:t>ht</w:t>
            </w:r>
          </w:p>
        </w:tc>
      </w:tr>
      <w:tr w:rsidR="00C33A8F" w:rsidTr="00B0168C">
        <w:tc>
          <w:tcPr>
            <w:tcW w:w="520" w:type="dxa"/>
          </w:tcPr>
          <w:p w:rsidR="00752085" w:rsidRDefault="00752085"/>
          <w:p w:rsidR="00752085" w:rsidRDefault="00ED5853">
            <w:r>
              <w:t>10</w:t>
            </w:r>
          </w:p>
        </w:tc>
        <w:tc>
          <w:tcPr>
            <w:tcW w:w="3156" w:type="dxa"/>
          </w:tcPr>
          <w:p w:rsidR="00752085" w:rsidRDefault="00D36884">
            <w:r>
              <w:t>Vestlus 9. klasside õpilastega edasiõppimise plaanidest</w:t>
            </w:r>
          </w:p>
        </w:tc>
        <w:tc>
          <w:tcPr>
            <w:tcW w:w="1149" w:type="dxa"/>
          </w:tcPr>
          <w:p w:rsidR="00752085" w:rsidRDefault="00D36884">
            <w:r>
              <w:t>mai</w:t>
            </w:r>
          </w:p>
        </w:tc>
        <w:tc>
          <w:tcPr>
            <w:tcW w:w="1395" w:type="dxa"/>
          </w:tcPr>
          <w:p w:rsidR="00752085" w:rsidRDefault="00752085">
            <w:r>
              <w:t>9. klass</w:t>
            </w:r>
          </w:p>
        </w:tc>
        <w:tc>
          <w:tcPr>
            <w:tcW w:w="3946" w:type="dxa"/>
          </w:tcPr>
          <w:p w:rsidR="00752085" w:rsidRDefault="00752085">
            <w:r>
              <w:t xml:space="preserve"> </w:t>
            </w:r>
            <w:r w:rsidR="00505297">
              <w:t>Õpilane langetab</w:t>
            </w:r>
            <w:r w:rsidR="00D36884">
              <w:t xml:space="preserve"> otsuse  enda edasiõppimise suhtes, kooli valik</w:t>
            </w:r>
          </w:p>
        </w:tc>
        <w:tc>
          <w:tcPr>
            <w:tcW w:w="1928" w:type="dxa"/>
          </w:tcPr>
          <w:p w:rsidR="00752085" w:rsidRDefault="00D36884">
            <w:r>
              <w:t>Aeg</w:t>
            </w:r>
          </w:p>
        </w:tc>
        <w:tc>
          <w:tcPr>
            <w:tcW w:w="2126" w:type="dxa"/>
          </w:tcPr>
          <w:p w:rsidR="00752085" w:rsidRDefault="00D36884">
            <w:r>
              <w:t>Direktor, klassijuhataja, karjäärikoordinaator</w:t>
            </w:r>
          </w:p>
        </w:tc>
      </w:tr>
      <w:tr w:rsidR="00C33A8F" w:rsidTr="00B0168C">
        <w:tc>
          <w:tcPr>
            <w:tcW w:w="520" w:type="dxa"/>
          </w:tcPr>
          <w:p w:rsidR="00752085" w:rsidRDefault="00ED5853">
            <w:r>
              <w:t>11</w:t>
            </w:r>
          </w:p>
          <w:p w:rsidR="00752085" w:rsidRDefault="00752085"/>
          <w:p w:rsidR="00752085" w:rsidRDefault="00A33BE0">
            <w:r>
              <w:t xml:space="preserve">       </w:t>
            </w:r>
          </w:p>
          <w:p w:rsidR="00752085" w:rsidRDefault="00752085">
            <w:r>
              <w:t xml:space="preserve">                                                          </w:t>
            </w:r>
          </w:p>
        </w:tc>
        <w:tc>
          <w:tcPr>
            <w:tcW w:w="3156" w:type="dxa"/>
          </w:tcPr>
          <w:p w:rsidR="00752085" w:rsidRDefault="00752085">
            <w:r>
              <w:t>Töövarjupäev</w:t>
            </w:r>
            <w:r w:rsidR="004658B2">
              <w:t xml:space="preserve"> – kokkuvõte klassis peale varjutamist</w:t>
            </w:r>
          </w:p>
        </w:tc>
        <w:tc>
          <w:tcPr>
            <w:tcW w:w="1149" w:type="dxa"/>
          </w:tcPr>
          <w:p w:rsidR="00752085" w:rsidRDefault="00752085">
            <w:r>
              <w:t>november</w:t>
            </w:r>
          </w:p>
        </w:tc>
        <w:tc>
          <w:tcPr>
            <w:tcW w:w="1395" w:type="dxa"/>
          </w:tcPr>
          <w:p w:rsidR="00752085" w:rsidRDefault="00752085">
            <w:r>
              <w:t>10- 12. klass</w:t>
            </w:r>
          </w:p>
        </w:tc>
        <w:tc>
          <w:tcPr>
            <w:tcW w:w="3946" w:type="dxa"/>
          </w:tcPr>
          <w:p w:rsidR="00752085" w:rsidRDefault="00752085">
            <w:r>
              <w:t>Teadlikkus erinevatest ametitest, huvi tööelu vastu. Täidetud tööleht</w:t>
            </w:r>
          </w:p>
        </w:tc>
        <w:tc>
          <w:tcPr>
            <w:tcW w:w="1928" w:type="dxa"/>
          </w:tcPr>
          <w:p w:rsidR="00A33BE0" w:rsidRDefault="00752085">
            <w:r>
              <w:t>Aeg, transport, varjutatava olemasolu</w:t>
            </w:r>
            <w:r w:rsidR="00A33BE0">
              <w:t xml:space="preserve">                                  </w:t>
            </w:r>
          </w:p>
          <w:p w:rsidR="00A33BE0" w:rsidRPr="00A33BE0" w:rsidRDefault="00A33BE0" w:rsidP="00A33BE0">
            <w:r>
              <w:t xml:space="preserve">                                </w:t>
            </w:r>
          </w:p>
        </w:tc>
        <w:tc>
          <w:tcPr>
            <w:tcW w:w="2126" w:type="dxa"/>
          </w:tcPr>
          <w:p w:rsidR="00752085" w:rsidRDefault="00A33BE0">
            <w:r>
              <w:t>Karjäärikoordinaator</w:t>
            </w:r>
          </w:p>
        </w:tc>
      </w:tr>
      <w:tr w:rsidR="00C33A8F" w:rsidTr="00B0168C">
        <w:tc>
          <w:tcPr>
            <w:tcW w:w="520" w:type="dxa"/>
          </w:tcPr>
          <w:p w:rsidR="00A33BE0" w:rsidRDefault="00ED5853">
            <w:r>
              <w:t>12</w:t>
            </w:r>
          </w:p>
        </w:tc>
        <w:tc>
          <w:tcPr>
            <w:tcW w:w="3156" w:type="dxa"/>
          </w:tcPr>
          <w:p w:rsidR="00A33BE0" w:rsidRDefault="004658B2">
            <w:r>
              <w:t>Tagasi kooli – kohtutakse kooli vilistlastega</w:t>
            </w:r>
          </w:p>
        </w:tc>
        <w:tc>
          <w:tcPr>
            <w:tcW w:w="1149" w:type="dxa"/>
          </w:tcPr>
          <w:p w:rsidR="00A33BE0" w:rsidRDefault="004658B2">
            <w:r>
              <w:t>aastaringselt</w:t>
            </w:r>
          </w:p>
        </w:tc>
        <w:tc>
          <w:tcPr>
            <w:tcW w:w="1395" w:type="dxa"/>
          </w:tcPr>
          <w:p w:rsidR="00A33BE0" w:rsidRDefault="004658B2">
            <w:r>
              <w:t xml:space="preserve"> 12. klass</w:t>
            </w:r>
          </w:p>
        </w:tc>
        <w:tc>
          <w:tcPr>
            <w:tcW w:w="3946" w:type="dxa"/>
          </w:tcPr>
          <w:p w:rsidR="00A33BE0" w:rsidRDefault="004658B2">
            <w:r>
              <w:t>Õpilane õpib tundma erinevaid ameteid ja võimalusi nendeni jõudmiseks</w:t>
            </w:r>
            <w:r w:rsidR="0045401A">
              <w:t>.</w:t>
            </w:r>
            <w:r w:rsidR="00EA45AE">
              <w:t xml:space="preserve"> </w:t>
            </w:r>
            <w:r w:rsidR="0045401A">
              <w:t xml:space="preserve"> </w:t>
            </w:r>
            <w:r w:rsidR="00E4485A">
              <w:t xml:space="preserve">Arutlus </w:t>
            </w:r>
          </w:p>
        </w:tc>
        <w:tc>
          <w:tcPr>
            <w:tcW w:w="1928" w:type="dxa"/>
          </w:tcPr>
          <w:p w:rsidR="00A33BE0" w:rsidRDefault="00E4485A">
            <w:r>
              <w:t>Aeg, inimesed</w:t>
            </w:r>
          </w:p>
        </w:tc>
        <w:tc>
          <w:tcPr>
            <w:tcW w:w="2126" w:type="dxa"/>
          </w:tcPr>
          <w:p w:rsidR="00A33BE0" w:rsidRDefault="00E4485A" w:rsidP="00E4485A">
            <w:r>
              <w:t>Karjäärikoordinaator</w:t>
            </w:r>
          </w:p>
        </w:tc>
      </w:tr>
      <w:tr w:rsidR="00C33A8F" w:rsidTr="00B0168C">
        <w:tc>
          <w:tcPr>
            <w:tcW w:w="520" w:type="dxa"/>
          </w:tcPr>
          <w:p w:rsidR="00A33BE0" w:rsidRDefault="00ED5853">
            <w:r>
              <w:t>13</w:t>
            </w:r>
          </w:p>
        </w:tc>
        <w:tc>
          <w:tcPr>
            <w:tcW w:w="3156" w:type="dxa"/>
          </w:tcPr>
          <w:p w:rsidR="00A33BE0" w:rsidRDefault="004B4B03" w:rsidP="00377E52">
            <w:r>
              <w:t>Karjääripäev</w:t>
            </w:r>
            <w:r w:rsidR="00367520">
              <w:t xml:space="preserve"> „ Minu elu kutse“</w:t>
            </w:r>
            <w:r>
              <w:t xml:space="preserve"> – erinevate töötubade korraldamine</w:t>
            </w:r>
          </w:p>
        </w:tc>
        <w:tc>
          <w:tcPr>
            <w:tcW w:w="1149" w:type="dxa"/>
          </w:tcPr>
          <w:p w:rsidR="00A33BE0" w:rsidRDefault="00313FDD">
            <w:r>
              <w:t>3. veerand</w:t>
            </w:r>
          </w:p>
        </w:tc>
        <w:tc>
          <w:tcPr>
            <w:tcW w:w="1395" w:type="dxa"/>
          </w:tcPr>
          <w:p w:rsidR="00A33BE0" w:rsidRDefault="004B4B03">
            <w:r>
              <w:t>1.-12- klass</w:t>
            </w:r>
          </w:p>
        </w:tc>
        <w:tc>
          <w:tcPr>
            <w:tcW w:w="3946" w:type="dxa"/>
          </w:tcPr>
          <w:p w:rsidR="00A33BE0" w:rsidRDefault="004B4B03" w:rsidP="00377E52">
            <w:r>
              <w:t>Õpilane saab teavet erinevate ametite kohta,</w:t>
            </w:r>
            <w:r w:rsidR="00451F20">
              <w:t xml:space="preserve"> </w:t>
            </w:r>
            <w:r>
              <w:t xml:space="preserve"> valmivad </w:t>
            </w:r>
            <w:r w:rsidR="00EA3D46">
              <w:t xml:space="preserve">1. -6. </w:t>
            </w:r>
            <w:r>
              <w:t>klasside kokkuvõtvad infolehed kuuldu põhjal</w:t>
            </w:r>
            <w:r w:rsidR="0006467F">
              <w:t xml:space="preserve">, </w:t>
            </w:r>
            <w:r w:rsidR="00451F20">
              <w:t xml:space="preserve"> </w:t>
            </w:r>
            <w:r w:rsidR="0006467F">
              <w:t>millest kujundati</w:t>
            </w:r>
            <w:r w:rsidR="007B0EFA">
              <w:t xml:space="preserve"> näitus</w:t>
            </w:r>
            <w:r w:rsidR="0006467F">
              <w:t>.</w:t>
            </w:r>
            <w:r w:rsidR="00451F20">
              <w:t xml:space="preserve"> </w:t>
            </w:r>
            <w:r w:rsidR="0006467F">
              <w:t xml:space="preserve"> Kõikide klasside tagasiside lehed</w:t>
            </w:r>
          </w:p>
        </w:tc>
        <w:tc>
          <w:tcPr>
            <w:tcW w:w="1928" w:type="dxa"/>
          </w:tcPr>
          <w:p w:rsidR="00A33BE0" w:rsidRDefault="004B4B03">
            <w:r>
              <w:t>Aeg, inimesed, meened</w:t>
            </w:r>
          </w:p>
        </w:tc>
        <w:tc>
          <w:tcPr>
            <w:tcW w:w="2126" w:type="dxa"/>
          </w:tcPr>
          <w:p w:rsidR="00A33BE0" w:rsidRDefault="004B4B03">
            <w:r>
              <w:t>Karjäärimeeskond, huvijuht</w:t>
            </w:r>
          </w:p>
        </w:tc>
      </w:tr>
      <w:tr w:rsidR="00377E52" w:rsidTr="00B0168C">
        <w:tc>
          <w:tcPr>
            <w:tcW w:w="520" w:type="dxa"/>
          </w:tcPr>
          <w:p w:rsidR="00377E52" w:rsidRDefault="00377E52">
            <w:r>
              <w:t>14</w:t>
            </w:r>
          </w:p>
        </w:tc>
        <w:tc>
          <w:tcPr>
            <w:tcW w:w="3156" w:type="dxa"/>
          </w:tcPr>
          <w:p w:rsidR="00377E52" w:rsidRDefault="00377E52">
            <w:r>
              <w:t xml:space="preserve">Koolilaat (omavalmistatud </w:t>
            </w:r>
            <w:r>
              <w:lastRenderedPageBreak/>
              <w:t>toodete müük)</w:t>
            </w:r>
          </w:p>
        </w:tc>
        <w:tc>
          <w:tcPr>
            <w:tcW w:w="1149" w:type="dxa"/>
          </w:tcPr>
          <w:p w:rsidR="00377E52" w:rsidRDefault="00377E52">
            <w:r>
              <w:lastRenderedPageBreak/>
              <w:t>3. veerand</w:t>
            </w:r>
          </w:p>
        </w:tc>
        <w:tc>
          <w:tcPr>
            <w:tcW w:w="1395" w:type="dxa"/>
          </w:tcPr>
          <w:p w:rsidR="00377E52" w:rsidRDefault="00377E52">
            <w:r>
              <w:t>1.-12- klass</w:t>
            </w:r>
          </w:p>
        </w:tc>
        <w:tc>
          <w:tcPr>
            <w:tcW w:w="3946" w:type="dxa"/>
          </w:tcPr>
          <w:p w:rsidR="00377E52" w:rsidRDefault="00377E52">
            <w:r>
              <w:t xml:space="preserve">Müügitöö kogemus. Õpilane õpib </w:t>
            </w:r>
            <w:r>
              <w:lastRenderedPageBreak/>
              <w:t>tundma, rakendab ja arendab oma võimeid ja oskusi</w:t>
            </w:r>
          </w:p>
        </w:tc>
        <w:tc>
          <w:tcPr>
            <w:tcW w:w="1928" w:type="dxa"/>
          </w:tcPr>
          <w:p w:rsidR="00377E52" w:rsidRDefault="00377E52">
            <w:r>
              <w:lastRenderedPageBreak/>
              <w:t>Aeg, inimesed</w:t>
            </w:r>
          </w:p>
        </w:tc>
        <w:tc>
          <w:tcPr>
            <w:tcW w:w="2126" w:type="dxa"/>
          </w:tcPr>
          <w:p w:rsidR="00377E52" w:rsidRDefault="00B818D5">
            <w:r>
              <w:t xml:space="preserve">Karjäärikoordinaator, </w:t>
            </w:r>
            <w:r>
              <w:lastRenderedPageBreak/>
              <w:t>klassijuhatajad</w:t>
            </w:r>
          </w:p>
        </w:tc>
      </w:tr>
      <w:tr w:rsidR="00C33A8F" w:rsidTr="00B0168C">
        <w:tc>
          <w:tcPr>
            <w:tcW w:w="520" w:type="dxa"/>
          </w:tcPr>
          <w:p w:rsidR="00A33BE0" w:rsidRDefault="007E1496">
            <w:r>
              <w:lastRenderedPageBreak/>
              <w:t>15</w:t>
            </w:r>
          </w:p>
        </w:tc>
        <w:tc>
          <w:tcPr>
            <w:tcW w:w="3156" w:type="dxa"/>
          </w:tcPr>
          <w:p w:rsidR="00A33BE0" w:rsidRDefault="00313FDD">
            <w:r>
              <w:t>Erinevad projektid koolis (KIK)</w:t>
            </w:r>
          </w:p>
          <w:p w:rsidR="00214DF1" w:rsidRDefault="00214DF1">
            <w:r>
              <w:t>Erinevate tegevuste kaudu õpilase isiksuse arendamine</w:t>
            </w:r>
          </w:p>
        </w:tc>
        <w:tc>
          <w:tcPr>
            <w:tcW w:w="1149" w:type="dxa"/>
          </w:tcPr>
          <w:p w:rsidR="00A33BE0" w:rsidRDefault="00214DF1">
            <w:r>
              <w:t>aastaringselt</w:t>
            </w:r>
          </w:p>
        </w:tc>
        <w:tc>
          <w:tcPr>
            <w:tcW w:w="1395" w:type="dxa"/>
          </w:tcPr>
          <w:p w:rsidR="00A33BE0" w:rsidRDefault="00214DF1">
            <w:r>
              <w:t>1.-12. klass</w:t>
            </w:r>
          </w:p>
        </w:tc>
        <w:tc>
          <w:tcPr>
            <w:tcW w:w="3946" w:type="dxa"/>
          </w:tcPr>
          <w:p w:rsidR="00A33BE0" w:rsidRDefault="00214DF1">
            <w:r>
              <w:t xml:space="preserve">Õpilane õpib tundma, </w:t>
            </w:r>
            <w:r w:rsidR="00451F20">
              <w:t xml:space="preserve"> </w:t>
            </w:r>
            <w:r>
              <w:t>rakendab ja arendab oma võimeid ja oskusi. Valmivad projektis ettenähtud tööd</w:t>
            </w:r>
          </w:p>
        </w:tc>
        <w:tc>
          <w:tcPr>
            <w:tcW w:w="1928" w:type="dxa"/>
          </w:tcPr>
          <w:p w:rsidR="00A33BE0" w:rsidRDefault="00214DF1">
            <w:r>
              <w:t>Aeg, inimesed</w:t>
            </w:r>
          </w:p>
        </w:tc>
        <w:tc>
          <w:tcPr>
            <w:tcW w:w="2126" w:type="dxa"/>
          </w:tcPr>
          <w:p w:rsidR="00A33BE0" w:rsidRDefault="00214DF1">
            <w:r>
              <w:t>Projektide koordinaatorid</w:t>
            </w:r>
          </w:p>
          <w:p w:rsidR="007B0EFA" w:rsidRDefault="007B0EFA"/>
        </w:tc>
      </w:tr>
      <w:tr w:rsidR="00C33A8F" w:rsidTr="00B0168C">
        <w:tc>
          <w:tcPr>
            <w:tcW w:w="520" w:type="dxa"/>
          </w:tcPr>
          <w:p w:rsidR="007B0EFA" w:rsidRDefault="007E1496">
            <w:r>
              <w:t>16</w:t>
            </w:r>
          </w:p>
        </w:tc>
        <w:tc>
          <w:tcPr>
            <w:tcW w:w="3156" w:type="dxa"/>
          </w:tcPr>
          <w:p w:rsidR="007B0EFA" w:rsidRDefault="00B514CE">
            <w:r>
              <w:t>Õppekäigud kohalikesse ettevõtetesse</w:t>
            </w:r>
          </w:p>
        </w:tc>
        <w:tc>
          <w:tcPr>
            <w:tcW w:w="1149" w:type="dxa"/>
          </w:tcPr>
          <w:p w:rsidR="007B0EFA" w:rsidRDefault="00B514CE">
            <w:r>
              <w:t>aastaringselt</w:t>
            </w:r>
          </w:p>
        </w:tc>
        <w:tc>
          <w:tcPr>
            <w:tcW w:w="1395" w:type="dxa"/>
          </w:tcPr>
          <w:p w:rsidR="007B0EFA" w:rsidRDefault="00B514CE" w:rsidP="00B514CE">
            <w:r>
              <w:t>1-12.klass</w:t>
            </w:r>
          </w:p>
        </w:tc>
        <w:tc>
          <w:tcPr>
            <w:tcW w:w="3946" w:type="dxa"/>
          </w:tcPr>
          <w:p w:rsidR="007B0EFA" w:rsidRDefault="00B514CE">
            <w:r>
              <w:t>Õpilane õpib tundma kohalikku majanduskeskkonda,</w:t>
            </w:r>
            <w:r w:rsidR="00451F20">
              <w:t xml:space="preserve"> </w:t>
            </w:r>
            <w:r>
              <w:t xml:space="preserve"> erinevaid ameteid. Õppekäigu jooksul täidetakse tööleht ettevõtte kohta</w:t>
            </w:r>
          </w:p>
        </w:tc>
        <w:tc>
          <w:tcPr>
            <w:tcW w:w="1928" w:type="dxa"/>
          </w:tcPr>
          <w:p w:rsidR="007B0EFA" w:rsidRDefault="00B514CE">
            <w:r>
              <w:t>Aeg, inimesed</w:t>
            </w:r>
          </w:p>
        </w:tc>
        <w:tc>
          <w:tcPr>
            <w:tcW w:w="2126" w:type="dxa"/>
          </w:tcPr>
          <w:p w:rsidR="007B0EFA" w:rsidRDefault="00B514CE">
            <w:r>
              <w:t>Karjäärikoordinaator, aineõpetajad, õppealajuhataja</w:t>
            </w:r>
          </w:p>
        </w:tc>
      </w:tr>
      <w:tr w:rsidR="00C33A8F" w:rsidTr="00B0168C">
        <w:tc>
          <w:tcPr>
            <w:tcW w:w="520" w:type="dxa"/>
          </w:tcPr>
          <w:p w:rsidR="007B0EFA" w:rsidRDefault="007E1496">
            <w:r>
              <w:t>17</w:t>
            </w:r>
          </w:p>
        </w:tc>
        <w:tc>
          <w:tcPr>
            <w:tcW w:w="3156" w:type="dxa"/>
          </w:tcPr>
          <w:p w:rsidR="007B0EFA" w:rsidRDefault="00C33A8F">
            <w:r>
              <w:t>Olümpiaadidel</w:t>
            </w:r>
            <w:r w:rsidR="00AB2ABC">
              <w:t xml:space="preserve"> </w:t>
            </w:r>
            <w:r>
              <w:t xml:space="preserve"> ja konkurssidel osalemine</w:t>
            </w:r>
          </w:p>
        </w:tc>
        <w:tc>
          <w:tcPr>
            <w:tcW w:w="1149" w:type="dxa"/>
          </w:tcPr>
          <w:p w:rsidR="007B0EFA" w:rsidRDefault="00DB67DC">
            <w:r>
              <w:t>aastaringselt</w:t>
            </w:r>
          </w:p>
        </w:tc>
        <w:tc>
          <w:tcPr>
            <w:tcW w:w="1395" w:type="dxa"/>
          </w:tcPr>
          <w:p w:rsidR="007B0EFA" w:rsidRDefault="00DB67DC">
            <w:r>
              <w:t>1.-12. klass</w:t>
            </w:r>
          </w:p>
        </w:tc>
        <w:tc>
          <w:tcPr>
            <w:tcW w:w="3946" w:type="dxa"/>
          </w:tcPr>
          <w:p w:rsidR="007B0EFA" w:rsidRDefault="00AB2ABC">
            <w:r>
              <w:t>Õpilane rakendab oma teadmisi, võimeid ja oskusi, kogemusi. Saavutatud lõpptulemus</w:t>
            </w:r>
            <w:r w:rsidR="00451F20">
              <w:t>.</w:t>
            </w:r>
          </w:p>
        </w:tc>
        <w:tc>
          <w:tcPr>
            <w:tcW w:w="1928" w:type="dxa"/>
          </w:tcPr>
          <w:p w:rsidR="007B0EFA" w:rsidRDefault="00AB2ABC">
            <w:r>
              <w:t>Aeg, inimesed, transport</w:t>
            </w:r>
          </w:p>
        </w:tc>
        <w:tc>
          <w:tcPr>
            <w:tcW w:w="2126" w:type="dxa"/>
          </w:tcPr>
          <w:p w:rsidR="007B0EFA" w:rsidRDefault="00AB2ABC">
            <w:r>
              <w:t>Aineõpetajad, huvijuht, õppealajuhataja</w:t>
            </w:r>
          </w:p>
        </w:tc>
      </w:tr>
      <w:tr w:rsidR="00C33A8F" w:rsidTr="00B0168C">
        <w:tc>
          <w:tcPr>
            <w:tcW w:w="520" w:type="dxa"/>
          </w:tcPr>
          <w:p w:rsidR="007B0EFA" w:rsidRDefault="007E1496">
            <w:r>
              <w:t>18</w:t>
            </w:r>
          </w:p>
        </w:tc>
        <w:tc>
          <w:tcPr>
            <w:tcW w:w="3156" w:type="dxa"/>
          </w:tcPr>
          <w:p w:rsidR="007B0EFA" w:rsidRDefault="002D7DEE">
            <w:r>
              <w:t>Uurimistööde ja praktiliste tööde tegemine</w:t>
            </w:r>
          </w:p>
        </w:tc>
        <w:tc>
          <w:tcPr>
            <w:tcW w:w="1149" w:type="dxa"/>
          </w:tcPr>
          <w:p w:rsidR="007B0EFA" w:rsidRDefault="002D7DEE">
            <w:r>
              <w:t>aastaringselt</w:t>
            </w:r>
          </w:p>
        </w:tc>
        <w:tc>
          <w:tcPr>
            <w:tcW w:w="1395" w:type="dxa"/>
          </w:tcPr>
          <w:p w:rsidR="007B0EFA" w:rsidRDefault="002D7DEE">
            <w:r>
              <w:t>11. klass</w:t>
            </w:r>
          </w:p>
        </w:tc>
        <w:tc>
          <w:tcPr>
            <w:tcW w:w="3946" w:type="dxa"/>
          </w:tcPr>
          <w:p w:rsidR="007B0EFA" w:rsidRDefault="002D7DEE">
            <w:r>
              <w:t>Õpilane õpib oma aega planeerima , meeskonnatööd, infot otsima ja analüüsima.</w:t>
            </w:r>
            <w:r w:rsidR="00451F20">
              <w:t xml:space="preserve"> </w:t>
            </w:r>
            <w:r>
              <w:t xml:space="preserve"> Valminud töö kaitsmine komisjoni </w:t>
            </w:r>
            <w:r w:rsidR="00451F20">
              <w:t xml:space="preserve"> </w:t>
            </w:r>
            <w:r>
              <w:t>ees</w:t>
            </w:r>
            <w:r w:rsidR="00451F20">
              <w:t>.</w:t>
            </w:r>
          </w:p>
        </w:tc>
        <w:tc>
          <w:tcPr>
            <w:tcW w:w="1928" w:type="dxa"/>
          </w:tcPr>
          <w:p w:rsidR="007B0EFA" w:rsidRDefault="002D7DEE">
            <w:r>
              <w:t>Aeg, tehnilised vahendid</w:t>
            </w:r>
          </w:p>
        </w:tc>
        <w:tc>
          <w:tcPr>
            <w:tcW w:w="2126" w:type="dxa"/>
          </w:tcPr>
          <w:p w:rsidR="007B0EFA" w:rsidRDefault="002D7DEE">
            <w:r>
              <w:t>aineõpetajad</w:t>
            </w:r>
          </w:p>
        </w:tc>
      </w:tr>
      <w:tr w:rsidR="00C33A8F" w:rsidTr="00B0168C">
        <w:tc>
          <w:tcPr>
            <w:tcW w:w="520" w:type="dxa"/>
          </w:tcPr>
          <w:p w:rsidR="007B0EFA" w:rsidRDefault="007E1496">
            <w:r>
              <w:t>19</w:t>
            </w:r>
          </w:p>
        </w:tc>
        <w:tc>
          <w:tcPr>
            <w:tcW w:w="3156" w:type="dxa"/>
          </w:tcPr>
          <w:p w:rsidR="007B0EFA" w:rsidRDefault="002D7DEE">
            <w:r>
              <w:t>Loovtööde tegemine</w:t>
            </w:r>
          </w:p>
        </w:tc>
        <w:tc>
          <w:tcPr>
            <w:tcW w:w="1149" w:type="dxa"/>
          </w:tcPr>
          <w:p w:rsidR="007B0EFA" w:rsidRDefault="002D7DEE">
            <w:r>
              <w:t>aastaringselt</w:t>
            </w:r>
          </w:p>
        </w:tc>
        <w:tc>
          <w:tcPr>
            <w:tcW w:w="1395" w:type="dxa"/>
          </w:tcPr>
          <w:p w:rsidR="007B0EFA" w:rsidRDefault="002D7DEE">
            <w:r>
              <w:t>8. klass</w:t>
            </w:r>
          </w:p>
        </w:tc>
        <w:tc>
          <w:tcPr>
            <w:tcW w:w="3946" w:type="dxa"/>
          </w:tcPr>
          <w:p w:rsidR="007B0EFA" w:rsidRDefault="002D7DEE">
            <w:r>
              <w:t>Õpilane õpib oma aega planeerima meeskonnatööd, infot otsima ja analüüsima. Valminud töö kaitsmine komisjoni  ees.</w:t>
            </w:r>
          </w:p>
        </w:tc>
        <w:tc>
          <w:tcPr>
            <w:tcW w:w="1928" w:type="dxa"/>
          </w:tcPr>
          <w:p w:rsidR="007B0EFA" w:rsidRDefault="002D7DEE">
            <w:r>
              <w:t>Aeg, tehnilised vahendid</w:t>
            </w:r>
          </w:p>
        </w:tc>
        <w:tc>
          <w:tcPr>
            <w:tcW w:w="2126" w:type="dxa"/>
          </w:tcPr>
          <w:p w:rsidR="007B0EFA" w:rsidRDefault="002D7DEE">
            <w:r>
              <w:t>aineõpetajad</w:t>
            </w:r>
          </w:p>
        </w:tc>
      </w:tr>
      <w:tr w:rsidR="00761336" w:rsidTr="00B0168C">
        <w:tc>
          <w:tcPr>
            <w:tcW w:w="520" w:type="dxa"/>
          </w:tcPr>
          <w:p w:rsidR="00761336" w:rsidRDefault="00761336"/>
          <w:p w:rsidR="00761336" w:rsidRDefault="007E1496">
            <w:r>
              <w:t>20</w:t>
            </w:r>
          </w:p>
        </w:tc>
        <w:tc>
          <w:tcPr>
            <w:tcW w:w="3156" w:type="dxa"/>
          </w:tcPr>
          <w:p w:rsidR="00761336" w:rsidRDefault="00810753">
            <w:r>
              <w:t>Ainepäevad</w:t>
            </w:r>
          </w:p>
        </w:tc>
        <w:tc>
          <w:tcPr>
            <w:tcW w:w="1149" w:type="dxa"/>
          </w:tcPr>
          <w:p w:rsidR="00761336" w:rsidRDefault="00810753">
            <w:r>
              <w:t>aastaringselt</w:t>
            </w:r>
          </w:p>
        </w:tc>
        <w:tc>
          <w:tcPr>
            <w:tcW w:w="1395" w:type="dxa"/>
          </w:tcPr>
          <w:p w:rsidR="00761336" w:rsidRDefault="00810753">
            <w:r>
              <w:t>4. – 8. klass</w:t>
            </w:r>
          </w:p>
        </w:tc>
        <w:tc>
          <w:tcPr>
            <w:tcW w:w="3946" w:type="dxa"/>
          </w:tcPr>
          <w:p w:rsidR="00761336" w:rsidRDefault="00810753">
            <w:r>
              <w:t>Õpilased on informeeritud eri õppeainete ja töömaailma vahelistest seostest</w:t>
            </w:r>
          </w:p>
        </w:tc>
        <w:tc>
          <w:tcPr>
            <w:tcW w:w="1928" w:type="dxa"/>
          </w:tcPr>
          <w:p w:rsidR="00761336" w:rsidRDefault="00810753">
            <w:r>
              <w:t>Aeg, tehnilised vahendid</w:t>
            </w:r>
          </w:p>
        </w:tc>
        <w:tc>
          <w:tcPr>
            <w:tcW w:w="2126" w:type="dxa"/>
          </w:tcPr>
          <w:p w:rsidR="00761336" w:rsidRDefault="00810753">
            <w:r>
              <w:t>aineõpetajad</w:t>
            </w:r>
          </w:p>
        </w:tc>
      </w:tr>
      <w:tr w:rsidR="00761336" w:rsidTr="00B0168C">
        <w:tc>
          <w:tcPr>
            <w:tcW w:w="520" w:type="dxa"/>
          </w:tcPr>
          <w:p w:rsidR="00761336" w:rsidRDefault="007E1496">
            <w:r>
              <w:t>21</w:t>
            </w:r>
          </w:p>
        </w:tc>
        <w:tc>
          <w:tcPr>
            <w:tcW w:w="3156" w:type="dxa"/>
          </w:tcPr>
          <w:p w:rsidR="00761336" w:rsidRDefault="00526B35">
            <w:r>
              <w:t>Huviringid</w:t>
            </w:r>
          </w:p>
        </w:tc>
        <w:tc>
          <w:tcPr>
            <w:tcW w:w="1149" w:type="dxa"/>
          </w:tcPr>
          <w:p w:rsidR="00761336" w:rsidRDefault="00526B35">
            <w:r>
              <w:t>aastaringselt</w:t>
            </w:r>
          </w:p>
        </w:tc>
        <w:tc>
          <w:tcPr>
            <w:tcW w:w="1395" w:type="dxa"/>
          </w:tcPr>
          <w:p w:rsidR="00761336" w:rsidRDefault="00526B35">
            <w:r>
              <w:t>1.-12. klass</w:t>
            </w:r>
          </w:p>
        </w:tc>
        <w:tc>
          <w:tcPr>
            <w:tcW w:w="3946" w:type="dxa"/>
          </w:tcPr>
          <w:p w:rsidR="00761336" w:rsidRDefault="000E6E29">
            <w:r>
              <w:t>Õpilane on teadlik oma eelistustest ja oskustest, julgeb tegutseda</w:t>
            </w:r>
          </w:p>
        </w:tc>
        <w:tc>
          <w:tcPr>
            <w:tcW w:w="1928" w:type="dxa"/>
          </w:tcPr>
          <w:p w:rsidR="00761336" w:rsidRDefault="000E6E29">
            <w:r>
              <w:t>Aeg, inimesed</w:t>
            </w:r>
          </w:p>
        </w:tc>
        <w:tc>
          <w:tcPr>
            <w:tcW w:w="2126" w:type="dxa"/>
          </w:tcPr>
          <w:p w:rsidR="00761336" w:rsidRDefault="000E6E29">
            <w:r>
              <w:t>Ringijuhid, huvijuht</w:t>
            </w:r>
          </w:p>
        </w:tc>
      </w:tr>
      <w:tr w:rsidR="00761336" w:rsidTr="00B0168C">
        <w:tc>
          <w:tcPr>
            <w:tcW w:w="520" w:type="dxa"/>
          </w:tcPr>
          <w:p w:rsidR="00761336" w:rsidRDefault="00A64621">
            <w:r>
              <w:t>22</w:t>
            </w:r>
          </w:p>
          <w:p w:rsidR="00761336" w:rsidRDefault="00761336"/>
        </w:tc>
        <w:tc>
          <w:tcPr>
            <w:tcW w:w="3156" w:type="dxa"/>
          </w:tcPr>
          <w:p w:rsidR="00761336" w:rsidRDefault="00A64621">
            <w:r>
              <w:t>Koolide avatud uste päevadel osalemine</w:t>
            </w:r>
          </w:p>
        </w:tc>
        <w:tc>
          <w:tcPr>
            <w:tcW w:w="1149" w:type="dxa"/>
          </w:tcPr>
          <w:p w:rsidR="00761336" w:rsidRDefault="00A64621">
            <w:r>
              <w:t>aastaringselt</w:t>
            </w:r>
          </w:p>
        </w:tc>
        <w:tc>
          <w:tcPr>
            <w:tcW w:w="1395" w:type="dxa"/>
          </w:tcPr>
          <w:p w:rsidR="00761336" w:rsidRDefault="00A64621">
            <w:r>
              <w:t>9. ja 12. klass</w:t>
            </w:r>
          </w:p>
        </w:tc>
        <w:tc>
          <w:tcPr>
            <w:tcW w:w="3946" w:type="dxa"/>
          </w:tcPr>
          <w:p w:rsidR="00761336" w:rsidRDefault="00A64621">
            <w:r>
              <w:t>Õpilased on teadlikud erinevatest koolidest ja õppimisvõimalustest</w:t>
            </w:r>
          </w:p>
        </w:tc>
        <w:tc>
          <w:tcPr>
            <w:tcW w:w="1928" w:type="dxa"/>
          </w:tcPr>
          <w:p w:rsidR="00761336" w:rsidRDefault="00A64621">
            <w:r>
              <w:t>Aeg</w:t>
            </w:r>
          </w:p>
        </w:tc>
        <w:tc>
          <w:tcPr>
            <w:tcW w:w="2126" w:type="dxa"/>
          </w:tcPr>
          <w:p w:rsidR="00761336" w:rsidRDefault="00A64621">
            <w:r>
              <w:t>Karjäärikoordinaator, õppealajuhataja</w:t>
            </w:r>
            <w:r w:rsidR="00887A5D">
              <w:t>, huvijuht</w:t>
            </w:r>
          </w:p>
        </w:tc>
      </w:tr>
      <w:tr w:rsidR="00A66278" w:rsidTr="00B0168C">
        <w:tc>
          <w:tcPr>
            <w:tcW w:w="520" w:type="dxa"/>
          </w:tcPr>
          <w:p w:rsidR="00A66278" w:rsidRDefault="00A66278">
            <w:r>
              <w:t>23</w:t>
            </w:r>
          </w:p>
        </w:tc>
        <w:tc>
          <w:tcPr>
            <w:tcW w:w="3156" w:type="dxa"/>
          </w:tcPr>
          <w:p w:rsidR="00A66278" w:rsidRDefault="00A66278">
            <w:r>
              <w:t>Õpetajate päev</w:t>
            </w:r>
          </w:p>
        </w:tc>
        <w:tc>
          <w:tcPr>
            <w:tcW w:w="1149" w:type="dxa"/>
          </w:tcPr>
          <w:p w:rsidR="00A66278" w:rsidRDefault="00A66278">
            <w:r>
              <w:t>oktoober</w:t>
            </w:r>
          </w:p>
        </w:tc>
        <w:tc>
          <w:tcPr>
            <w:tcW w:w="1395" w:type="dxa"/>
          </w:tcPr>
          <w:p w:rsidR="00A66278" w:rsidRDefault="00A66278">
            <w:r>
              <w:t>12. klass</w:t>
            </w:r>
          </w:p>
        </w:tc>
        <w:tc>
          <w:tcPr>
            <w:tcW w:w="3946" w:type="dxa"/>
          </w:tcPr>
          <w:p w:rsidR="00A66278" w:rsidRDefault="00A66278">
            <w:r>
              <w:t>Õpilased analüüsivad enda sobivust pedagoogilises töös, kujundavad hoiakuid selle töö suhtes</w:t>
            </w:r>
          </w:p>
        </w:tc>
        <w:tc>
          <w:tcPr>
            <w:tcW w:w="1928" w:type="dxa"/>
          </w:tcPr>
          <w:p w:rsidR="00A66278" w:rsidRDefault="00A66278">
            <w:r>
              <w:t>Aeg</w:t>
            </w:r>
          </w:p>
        </w:tc>
        <w:tc>
          <w:tcPr>
            <w:tcW w:w="2126" w:type="dxa"/>
          </w:tcPr>
          <w:p w:rsidR="00A66278" w:rsidRDefault="00A66278">
            <w:r>
              <w:t>Klassijuhataja, huvijuht, õppealajuhataja</w:t>
            </w:r>
          </w:p>
        </w:tc>
      </w:tr>
      <w:tr w:rsidR="00A66278" w:rsidTr="00B0168C">
        <w:tc>
          <w:tcPr>
            <w:tcW w:w="520" w:type="dxa"/>
          </w:tcPr>
          <w:p w:rsidR="00A66278" w:rsidRDefault="00A03914">
            <w:r>
              <w:t>24</w:t>
            </w:r>
          </w:p>
        </w:tc>
        <w:tc>
          <w:tcPr>
            <w:tcW w:w="3156" w:type="dxa"/>
          </w:tcPr>
          <w:p w:rsidR="00A66278" w:rsidRDefault="005D4B28">
            <w:r>
              <w:t xml:space="preserve">Õpilasseminar „Tulevikutöö võtmeküsimused“ –  Kristjan </w:t>
            </w:r>
            <w:r>
              <w:lastRenderedPageBreak/>
              <w:t>Rebase ettekanne Eesti Arengufondist</w:t>
            </w:r>
          </w:p>
        </w:tc>
        <w:tc>
          <w:tcPr>
            <w:tcW w:w="1149" w:type="dxa"/>
          </w:tcPr>
          <w:p w:rsidR="00A66278" w:rsidRDefault="005D4B28">
            <w:r>
              <w:lastRenderedPageBreak/>
              <w:t>september</w:t>
            </w:r>
          </w:p>
        </w:tc>
        <w:tc>
          <w:tcPr>
            <w:tcW w:w="1395" w:type="dxa"/>
          </w:tcPr>
          <w:p w:rsidR="00A66278" w:rsidRDefault="005D4B28">
            <w:r>
              <w:t>12. klass</w:t>
            </w:r>
          </w:p>
        </w:tc>
        <w:tc>
          <w:tcPr>
            <w:tcW w:w="3946" w:type="dxa"/>
          </w:tcPr>
          <w:p w:rsidR="00A66278" w:rsidRDefault="005D4B28">
            <w:r>
              <w:t xml:space="preserve">Õpilased on informeeritud , millised nõudmised  valitsevad tööjõule </w:t>
            </w:r>
            <w:r>
              <w:lastRenderedPageBreak/>
              <w:t>maailmas</w:t>
            </w:r>
          </w:p>
        </w:tc>
        <w:tc>
          <w:tcPr>
            <w:tcW w:w="1928" w:type="dxa"/>
          </w:tcPr>
          <w:p w:rsidR="00A66278" w:rsidRDefault="005D4B28">
            <w:r>
              <w:lastRenderedPageBreak/>
              <w:t>Aeg</w:t>
            </w:r>
          </w:p>
        </w:tc>
        <w:tc>
          <w:tcPr>
            <w:tcW w:w="2126" w:type="dxa"/>
          </w:tcPr>
          <w:p w:rsidR="00A66278" w:rsidRDefault="005D4B28">
            <w:r>
              <w:t>Karjäärikoordinaator</w:t>
            </w:r>
          </w:p>
        </w:tc>
      </w:tr>
      <w:tr w:rsidR="00A66278" w:rsidTr="00B0168C">
        <w:tc>
          <w:tcPr>
            <w:tcW w:w="520" w:type="dxa"/>
          </w:tcPr>
          <w:p w:rsidR="00A66278" w:rsidRDefault="00A03914">
            <w:r>
              <w:lastRenderedPageBreak/>
              <w:t>25</w:t>
            </w:r>
          </w:p>
        </w:tc>
        <w:tc>
          <w:tcPr>
            <w:tcW w:w="3156" w:type="dxa"/>
          </w:tcPr>
          <w:p w:rsidR="00A66278" w:rsidRDefault="00A03914">
            <w:r>
              <w:t xml:space="preserve">Töö lastevanematega – 9. klassi </w:t>
            </w:r>
            <w:r w:rsidR="0074243C">
              <w:t>lastevanemate koosolek oma kool</w:t>
            </w:r>
            <w:r>
              <w:t>i edasiõppimise kohta</w:t>
            </w:r>
            <w:r w:rsidR="00270D1F">
              <w:t>, teised võimalused.</w:t>
            </w:r>
            <w:bookmarkStart w:id="0" w:name="_GoBack"/>
            <w:bookmarkEnd w:id="0"/>
          </w:p>
        </w:tc>
        <w:tc>
          <w:tcPr>
            <w:tcW w:w="1149" w:type="dxa"/>
          </w:tcPr>
          <w:p w:rsidR="00A66278" w:rsidRDefault="00A03914">
            <w:r>
              <w:t>IV veerand</w:t>
            </w:r>
          </w:p>
        </w:tc>
        <w:tc>
          <w:tcPr>
            <w:tcW w:w="1395" w:type="dxa"/>
          </w:tcPr>
          <w:p w:rsidR="00A66278" w:rsidRDefault="00A66278"/>
        </w:tc>
        <w:tc>
          <w:tcPr>
            <w:tcW w:w="3946" w:type="dxa"/>
          </w:tcPr>
          <w:p w:rsidR="00A66278" w:rsidRDefault="00A03914">
            <w:r>
              <w:t>Lapsevanemad on teadlikud last puudutavatest õpi- ja kutsevalikuga seonduvatest probleemidest</w:t>
            </w:r>
          </w:p>
        </w:tc>
        <w:tc>
          <w:tcPr>
            <w:tcW w:w="1928" w:type="dxa"/>
          </w:tcPr>
          <w:p w:rsidR="00A66278" w:rsidRDefault="00A03914">
            <w:r>
              <w:t>Aeg, inimesed</w:t>
            </w:r>
          </w:p>
        </w:tc>
        <w:tc>
          <w:tcPr>
            <w:tcW w:w="2126" w:type="dxa"/>
          </w:tcPr>
          <w:p w:rsidR="00A66278" w:rsidRDefault="00A03914">
            <w:r>
              <w:t>Klassijuhataja, karjäärikoordinaator, õppealajuhataja</w:t>
            </w:r>
          </w:p>
        </w:tc>
      </w:tr>
      <w:tr w:rsidR="00E06B14" w:rsidTr="00B0168C">
        <w:tc>
          <w:tcPr>
            <w:tcW w:w="520" w:type="dxa"/>
          </w:tcPr>
          <w:p w:rsidR="00E06B14" w:rsidRDefault="00E06B14">
            <w:r>
              <w:t>26</w:t>
            </w:r>
          </w:p>
        </w:tc>
        <w:tc>
          <w:tcPr>
            <w:tcW w:w="3156" w:type="dxa"/>
          </w:tcPr>
          <w:p w:rsidR="00E06B14" w:rsidRDefault="00E06B14">
            <w:r>
              <w:t>Õpilasesindus – erinevate ürituste korraldamine</w:t>
            </w:r>
          </w:p>
        </w:tc>
        <w:tc>
          <w:tcPr>
            <w:tcW w:w="1149" w:type="dxa"/>
          </w:tcPr>
          <w:p w:rsidR="00E06B14" w:rsidRDefault="00E06B14">
            <w:r>
              <w:t>aastaringselt</w:t>
            </w:r>
          </w:p>
        </w:tc>
        <w:tc>
          <w:tcPr>
            <w:tcW w:w="1395" w:type="dxa"/>
          </w:tcPr>
          <w:p w:rsidR="00E06B14" w:rsidRDefault="00E06B14">
            <w:r>
              <w:t>5.- 12. klass</w:t>
            </w:r>
          </w:p>
        </w:tc>
        <w:tc>
          <w:tcPr>
            <w:tcW w:w="3946" w:type="dxa"/>
          </w:tcPr>
          <w:p w:rsidR="00E06B14" w:rsidRDefault="00E06B14">
            <w:r>
              <w:t>Õpilane õpib tundma, rakendab ja arendab oma võimeid ja oskusi</w:t>
            </w:r>
          </w:p>
        </w:tc>
        <w:tc>
          <w:tcPr>
            <w:tcW w:w="1928" w:type="dxa"/>
          </w:tcPr>
          <w:p w:rsidR="00E06B14" w:rsidRDefault="00E06B14">
            <w:r>
              <w:t>Aeg, inimesed</w:t>
            </w:r>
          </w:p>
        </w:tc>
        <w:tc>
          <w:tcPr>
            <w:tcW w:w="2126" w:type="dxa"/>
          </w:tcPr>
          <w:p w:rsidR="00E06B14" w:rsidRDefault="00E06B14">
            <w:r>
              <w:t>Huvijuht</w:t>
            </w:r>
          </w:p>
        </w:tc>
      </w:tr>
    </w:tbl>
    <w:p w:rsidR="005D5D0C" w:rsidRPr="004C1666" w:rsidRDefault="005D5D0C" w:rsidP="005D5D0C">
      <w:pPr>
        <w:spacing w:after="0" w:line="240" w:lineRule="auto"/>
        <w:rPr>
          <w:rFonts w:ascii="Calibri" w:eastAsia="Times New Roman" w:hAnsi="Calibri" w:cs="Times New Roman"/>
          <w:color w:val="1F497D"/>
          <w:lang w:eastAsia="et-EE"/>
        </w:rPr>
      </w:pPr>
    </w:p>
    <w:sectPr w:rsidR="005D5D0C" w:rsidRPr="004C1666" w:rsidSect="00181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4D"/>
    <w:multiLevelType w:val="hybridMultilevel"/>
    <w:tmpl w:val="F1A85B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2B8"/>
    <w:multiLevelType w:val="hybridMultilevel"/>
    <w:tmpl w:val="38186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12DD"/>
    <w:multiLevelType w:val="hybridMultilevel"/>
    <w:tmpl w:val="4CB65468"/>
    <w:lvl w:ilvl="0" w:tplc="0442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2496B"/>
    <w:multiLevelType w:val="hybridMultilevel"/>
    <w:tmpl w:val="AB5ECE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6177"/>
    <w:multiLevelType w:val="hybridMultilevel"/>
    <w:tmpl w:val="5AF4BA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3012"/>
    <w:multiLevelType w:val="hybridMultilevel"/>
    <w:tmpl w:val="60924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EB"/>
    <w:rsid w:val="00002A17"/>
    <w:rsid w:val="00054EB1"/>
    <w:rsid w:val="0006467F"/>
    <w:rsid w:val="000A78F5"/>
    <w:rsid w:val="000E6E29"/>
    <w:rsid w:val="00165691"/>
    <w:rsid w:val="00181A76"/>
    <w:rsid w:val="001A28EB"/>
    <w:rsid w:val="00214DF1"/>
    <w:rsid w:val="00232938"/>
    <w:rsid w:val="0023313F"/>
    <w:rsid w:val="00270D1F"/>
    <w:rsid w:val="002D7DEE"/>
    <w:rsid w:val="002E1EF8"/>
    <w:rsid w:val="00313FDD"/>
    <w:rsid w:val="00367520"/>
    <w:rsid w:val="00377E52"/>
    <w:rsid w:val="00451F20"/>
    <w:rsid w:val="0045401A"/>
    <w:rsid w:val="004658B2"/>
    <w:rsid w:val="004823E0"/>
    <w:rsid w:val="004B4B03"/>
    <w:rsid w:val="00505297"/>
    <w:rsid w:val="00526B35"/>
    <w:rsid w:val="00527046"/>
    <w:rsid w:val="005B0185"/>
    <w:rsid w:val="005C1505"/>
    <w:rsid w:val="005D4B28"/>
    <w:rsid w:val="005D5D0C"/>
    <w:rsid w:val="006229BB"/>
    <w:rsid w:val="00662775"/>
    <w:rsid w:val="00683DCB"/>
    <w:rsid w:val="0074243C"/>
    <w:rsid w:val="00744D5E"/>
    <w:rsid w:val="00752085"/>
    <w:rsid w:val="00761336"/>
    <w:rsid w:val="007A2631"/>
    <w:rsid w:val="007B0EFA"/>
    <w:rsid w:val="007E1496"/>
    <w:rsid w:val="00810753"/>
    <w:rsid w:val="0081694B"/>
    <w:rsid w:val="00887A5D"/>
    <w:rsid w:val="00972121"/>
    <w:rsid w:val="00A03914"/>
    <w:rsid w:val="00A33BE0"/>
    <w:rsid w:val="00A51A56"/>
    <w:rsid w:val="00A54F9E"/>
    <w:rsid w:val="00A64621"/>
    <w:rsid w:val="00A66278"/>
    <w:rsid w:val="00AB2ABC"/>
    <w:rsid w:val="00B0168C"/>
    <w:rsid w:val="00B514CE"/>
    <w:rsid w:val="00B818D5"/>
    <w:rsid w:val="00BB4CAE"/>
    <w:rsid w:val="00BF49B5"/>
    <w:rsid w:val="00C33A8F"/>
    <w:rsid w:val="00C47186"/>
    <w:rsid w:val="00CD0DD2"/>
    <w:rsid w:val="00D36884"/>
    <w:rsid w:val="00D46404"/>
    <w:rsid w:val="00DA541F"/>
    <w:rsid w:val="00DB67DC"/>
    <w:rsid w:val="00E06B14"/>
    <w:rsid w:val="00E4485A"/>
    <w:rsid w:val="00EA3D46"/>
    <w:rsid w:val="00EA45AE"/>
    <w:rsid w:val="00ED5853"/>
    <w:rsid w:val="00F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8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1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8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1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Sikkal</dc:creator>
  <cp:lastModifiedBy>Riina Sikkal</cp:lastModifiedBy>
  <cp:revision>5</cp:revision>
  <dcterms:created xsi:type="dcterms:W3CDTF">2013-06-07T06:18:00Z</dcterms:created>
  <dcterms:modified xsi:type="dcterms:W3CDTF">2013-06-07T06:20:00Z</dcterms:modified>
</cp:coreProperties>
</file>